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02" w:type="dxa"/>
        <w:tblLook w:val="04A0" w:firstRow="1" w:lastRow="0" w:firstColumn="1" w:lastColumn="0" w:noHBand="0" w:noVBand="1"/>
      </w:tblPr>
      <w:tblGrid>
        <w:gridCol w:w="15402"/>
      </w:tblGrid>
      <w:tr w:rsidR="0031721C" w:rsidTr="00F729B0">
        <w:trPr>
          <w:trHeight w:val="274"/>
        </w:trPr>
        <w:tc>
          <w:tcPr>
            <w:tcW w:w="15402" w:type="dxa"/>
            <w:shd w:val="clear" w:color="auto" w:fill="0070C0"/>
          </w:tcPr>
          <w:p w:rsidR="0031721C" w:rsidRPr="007456BB" w:rsidRDefault="0031721C" w:rsidP="00F729B0">
            <w:pPr>
              <w:jc w:val="center"/>
              <w:rPr>
                <w:b/>
                <w:noProof/>
                <w:color w:val="FFFFFF" w:themeColor="background1"/>
                <w:lang w:eastAsia="en-AU"/>
              </w:rPr>
            </w:pPr>
            <w:r w:rsidRPr="007456BB">
              <w:rPr>
                <w:b/>
                <w:noProof/>
                <w:color w:val="FFFFFF" w:themeColor="background1"/>
                <w:lang w:eastAsia="en-AU"/>
              </w:rPr>
              <w:t>Number Grid Jigsaws</w:t>
            </w:r>
          </w:p>
        </w:tc>
      </w:tr>
      <w:tr w:rsidR="0031721C" w:rsidTr="00F729B0">
        <w:trPr>
          <w:trHeight w:val="271"/>
        </w:trPr>
        <w:tc>
          <w:tcPr>
            <w:tcW w:w="15402" w:type="dxa"/>
            <w:shd w:val="clear" w:color="auto" w:fill="00B0F0"/>
            <w:vAlign w:val="center"/>
          </w:tcPr>
          <w:p w:rsidR="0031721C" w:rsidRDefault="0031721C" w:rsidP="00403AF2">
            <w:pPr>
              <w:jc w:val="center"/>
              <w:rPr>
                <w:noProof/>
                <w:lang w:eastAsia="en-AU"/>
              </w:rPr>
            </w:pPr>
            <w:r>
              <w:rPr>
                <w:noProof/>
                <w:color w:val="FFFFFF" w:themeColor="background1"/>
                <w:lang w:eastAsia="en-AU"/>
              </w:rPr>
              <w:t>b</w:t>
            </w:r>
            <w:r w:rsidRPr="00567519">
              <w:rPr>
                <w:noProof/>
                <w:color w:val="FFFFFF" w:themeColor="background1"/>
                <w:lang w:eastAsia="en-AU"/>
              </w:rPr>
              <w:t xml:space="preserve">y </w:t>
            </w:r>
            <w:r w:rsidR="00403AF2">
              <w:rPr>
                <w:b/>
                <w:i/>
                <w:noProof/>
                <w:color w:val="FFFFFF" w:themeColor="background1"/>
                <w:lang w:eastAsia="en-AU"/>
              </w:rPr>
              <w:t>teachingprimarymaths.com</w:t>
            </w:r>
          </w:p>
        </w:tc>
      </w:tr>
      <w:tr w:rsidR="0031721C" w:rsidTr="00F729B0">
        <w:trPr>
          <w:trHeight w:val="1605"/>
        </w:trPr>
        <w:tc>
          <w:tcPr>
            <w:tcW w:w="15402" w:type="dxa"/>
          </w:tcPr>
          <w:p w:rsidR="0031721C" w:rsidRPr="005B4FA4" w:rsidRDefault="0031721C" w:rsidP="00F729B0">
            <w:pPr>
              <w:jc w:val="center"/>
              <w:rPr>
                <w:b/>
                <w:noProof/>
                <w:lang w:eastAsia="en-AU"/>
              </w:rPr>
            </w:pPr>
            <w:r>
              <w:rPr>
                <w:b/>
                <w:noProof/>
                <w:lang w:eastAsia="en-AU"/>
              </w:rPr>
              <w:t>Activity Sheet A</w:t>
            </w:r>
          </w:p>
          <w:p w:rsidR="0031721C" w:rsidRDefault="0031721C" w:rsidP="00F729B0">
            <w:pPr>
              <w:rPr>
                <w:b/>
                <w:noProof/>
                <w:lang w:eastAsia="en-AU"/>
              </w:rPr>
            </w:pPr>
            <w:r w:rsidRPr="00BD63DC">
              <w:rPr>
                <w:b/>
                <w:noProof/>
                <w:lang w:eastAsia="en-AU"/>
              </w:rPr>
              <w:t xml:space="preserve">Instructions: </w:t>
            </w:r>
          </w:p>
          <w:p w:rsidR="0031721C" w:rsidRDefault="0031721C" w:rsidP="00F729B0">
            <w:pPr>
              <w:rPr>
                <w:noProof/>
                <w:lang w:eastAsia="en-AU"/>
              </w:rPr>
            </w:pPr>
            <w:r>
              <w:rPr>
                <w:noProof/>
                <w:lang w:eastAsia="en-AU"/>
              </w:rPr>
              <w:t>1. Cut neatly along each of the bold black lines in the puzzles below to create 3 different jigsaw challenges for a partner. Your partner will cut out 3 different jigsaw puzzles for you.</w:t>
            </w:r>
          </w:p>
          <w:p w:rsidR="0031721C" w:rsidRDefault="0031721C" w:rsidP="00F729B0">
            <w:pPr>
              <w:rPr>
                <w:noProof/>
                <w:lang w:eastAsia="en-AU"/>
              </w:rPr>
            </w:pPr>
            <w:r>
              <w:rPr>
                <w:noProof/>
                <w:lang w:eastAsia="en-AU"/>
              </w:rPr>
              <w:t>2. Swap all of your puzzle pieces with those of your partner and try to reassemble the different number jigsaws.</w:t>
            </w:r>
          </w:p>
          <w:p w:rsidR="0031721C" w:rsidRPr="00BD63DC" w:rsidRDefault="0031721C" w:rsidP="00F729B0">
            <w:pPr>
              <w:rPr>
                <w:noProof/>
                <w:lang w:eastAsia="en-AU"/>
              </w:rPr>
            </w:pPr>
            <w:r>
              <w:rPr>
                <w:noProof/>
                <w:lang w:eastAsia="en-AU"/>
              </w:rPr>
              <w:t>3. Use your maths skills to analyse the puzzles and respond to the questions below.</w:t>
            </w:r>
          </w:p>
        </w:tc>
      </w:tr>
      <w:tr w:rsidR="0031721C" w:rsidTr="00F729B0">
        <w:trPr>
          <w:trHeight w:val="5377"/>
        </w:trPr>
        <w:tc>
          <w:tcPr>
            <w:tcW w:w="15402" w:type="dxa"/>
          </w:tcPr>
          <w:p w:rsidR="0031721C" w:rsidRDefault="0031721C" w:rsidP="00F729B0">
            <w:pPr>
              <w:rPr>
                <w:noProof/>
                <w:sz w:val="16"/>
                <w:szCs w:val="16"/>
                <w:lang w:eastAsia="en-AU"/>
              </w:rPr>
            </w:pPr>
            <w:r>
              <w:rPr>
                <w:noProof/>
                <w:lang w:eastAsia="en-AU"/>
              </w:rPr>
              <w:t xml:space="preserve">   </w:t>
            </w:r>
          </w:p>
          <w:p w:rsidR="0031721C" w:rsidRDefault="0031721C" w:rsidP="00F729B0">
            <w:pPr>
              <w:rPr>
                <w:noProof/>
                <w:lang w:eastAsia="en-AU"/>
              </w:rPr>
            </w:pPr>
            <w:r>
              <w:rPr>
                <w:noProof/>
                <w:lang w:eastAsia="en-AU"/>
              </w:rPr>
              <w:t xml:space="preserve">    </w:t>
            </w:r>
            <w:r>
              <w:rPr>
                <w:noProof/>
                <w:lang w:eastAsia="en-AU"/>
              </w:rPr>
              <w:drawing>
                <wp:inline distT="0" distB="0" distL="0" distR="0" wp14:anchorId="7742399E" wp14:editId="42A955A3">
                  <wp:extent cx="2619375" cy="2647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19375" cy="2647950"/>
                          </a:xfrm>
                          <a:prstGeom prst="rect">
                            <a:avLst/>
                          </a:prstGeom>
                        </pic:spPr>
                      </pic:pic>
                    </a:graphicData>
                  </a:graphic>
                </wp:inline>
              </w:drawing>
            </w:r>
            <w:r>
              <w:rPr>
                <w:noProof/>
                <w:lang w:eastAsia="en-AU"/>
              </w:rPr>
              <w:t xml:space="preserve">      </w:t>
            </w:r>
            <w:r>
              <w:rPr>
                <w:noProof/>
                <w:lang w:eastAsia="en-AU"/>
              </w:rPr>
              <w:drawing>
                <wp:inline distT="0" distB="0" distL="0" distR="0" wp14:anchorId="75473623" wp14:editId="47F4DA72">
                  <wp:extent cx="2971800" cy="3028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71800" cy="3028950"/>
                          </a:xfrm>
                          <a:prstGeom prst="rect">
                            <a:avLst/>
                          </a:prstGeom>
                        </pic:spPr>
                      </pic:pic>
                    </a:graphicData>
                  </a:graphic>
                </wp:inline>
              </w:drawing>
            </w:r>
            <w:r>
              <w:rPr>
                <w:noProof/>
                <w:lang w:eastAsia="en-AU"/>
              </w:rPr>
              <w:t xml:space="preserve">       </w:t>
            </w:r>
            <w:r>
              <w:rPr>
                <w:noProof/>
                <w:lang w:eastAsia="en-AU"/>
              </w:rPr>
              <w:drawing>
                <wp:inline distT="0" distB="0" distL="0" distR="0" wp14:anchorId="176D1977" wp14:editId="4F7699BC">
                  <wp:extent cx="3362325" cy="3362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325" cy="3362325"/>
                          </a:xfrm>
                          <a:prstGeom prst="rect">
                            <a:avLst/>
                          </a:prstGeom>
                        </pic:spPr>
                      </pic:pic>
                    </a:graphicData>
                  </a:graphic>
                </wp:inline>
              </w:drawing>
            </w:r>
            <w:r>
              <w:rPr>
                <w:noProof/>
                <w:lang w:eastAsia="en-AU"/>
              </w:rPr>
              <w:t xml:space="preserve">                    </w:t>
            </w:r>
          </w:p>
        </w:tc>
      </w:tr>
      <w:tr w:rsidR="0031721C" w:rsidTr="00F729B0">
        <w:trPr>
          <w:trHeight w:val="1704"/>
        </w:trPr>
        <w:tc>
          <w:tcPr>
            <w:tcW w:w="15402" w:type="dxa"/>
          </w:tcPr>
          <w:p w:rsidR="0031721C" w:rsidRDefault="0031721C" w:rsidP="00F729B0">
            <w:pPr>
              <w:rPr>
                <w:b/>
                <w:noProof/>
                <w:lang w:eastAsia="en-AU"/>
              </w:rPr>
            </w:pPr>
            <w:r w:rsidRPr="00575F42">
              <w:rPr>
                <w:b/>
                <w:noProof/>
                <w:lang w:eastAsia="en-AU"/>
              </w:rPr>
              <w:t>The real maths</w:t>
            </w:r>
          </w:p>
          <w:p w:rsidR="0031721C" w:rsidRDefault="0031721C" w:rsidP="00F729B0">
            <w:pPr>
              <w:rPr>
                <w:noProof/>
                <w:lang w:eastAsia="en-AU"/>
              </w:rPr>
            </w:pPr>
            <w:r>
              <w:rPr>
                <w:noProof/>
                <w:lang w:eastAsia="en-AU"/>
              </w:rPr>
              <w:t>1. How did you begin the puzzle? What strategies did you use? How do they compare with the strategies used by your partner and others?</w:t>
            </w:r>
          </w:p>
          <w:p w:rsidR="0031721C" w:rsidRDefault="0031721C" w:rsidP="00F729B0">
            <w:pPr>
              <w:rPr>
                <w:noProof/>
                <w:lang w:eastAsia="en-AU"/>
              </w:rPr>
            </w:pPr>
            <w:r>
              <w:rPr>
                <w:noProof/>
                <w:lang w:eastAsia="en-AU"/>
              </w:rPr>
              <w:t>2. Which of the puzzles was the easiest? Which was the most challenging? Why?</w:t>
            </w:r>
          </w:p>
          <w:p w:rsidR="0031721C" w:rsidRDefault="0031721C" w:rsidP="00F729B0">
            <w:pPr>
              <w:rPr>
                <w:noProof/>
                <w:lang w:eastAsia="en-AU"/>
              </w:rPr>
            </w:pPr>
            <w:r>
              <w:rPr>
                <w:noProof/>
                <w:lang w:eastAsia="en-AU"/>
              </w:rPr>
              <w:t xml:space="preserve">3. What do you notice about the positions of the numbers in the various grids? Try comparing the placement of the multiples of 2 in the largest and middle-sized puzzles. </w:t>
            </w:r>
          </w:p>
          <w:p w:rsidR="0031721C" w:rsidRDefault="0031721C" w:rsidP="00F729B0">
            <w:pPr>
              <w:rPr>
                <w:noProof/>
                <w:lang w:eastAsia="en-AU"/>
              </w:rPr>
            </w:pPr>
            <w:r>
              <w:rPr>
                <w:noProof/>
                <w:lang w:eastAsia="en-AU"/>
              </w:rPr>
              <w:t>What do you notice about the position of the multiples of 3? 4? 5? How do the positions of these numbers compare to the placement of numbers in a 10 x 10 grid? Can you identify any patterns or offer any conjectures you could test?</w:t>
            </w:r>
          </w:p>
          <w:p w:rsidR="0031721C" w:rsidRDefault="0031721C" w:rsidP="00F729B0">
            <w:pPr>
              <w:rPr>
                <w:noProof/>
                <w:lang w:eastAsia="en-AU"/>
              </w:rPr>
            </w:pPr>
            <w:r>
              <w:rPr>
                <w:noProof/>
                <w:lang w:eastAsia="en-AU"/>
              </w:rPr>
              <w:t xml:space="preserve">4. Which number clues in each jigsaw </w:t>
            </w:r>
            <w:r>
              <w:rPr>
                <w:b/>
                <w:i/>
                <w:noProof/>
                <w:lang w:eastAsia="en-AU"/>
              </w:rPr>
              <w:t>are not</w:t>
            </w:r>
            <w:r w:rsidRPr="00E412CE">
              <w:rPr>
                <w:i/>
                <w:noProof/>
                <w:lang w:eastAsia="en-AU"/>
              </w:rPr>
              <w:t xml:space="preserve"> </w:t>
            </w:r>
            <w:r w:rsidRPr="00E412CE">
              <w:rPr>
                <w:b/>
                <w:i/>
                <w:noProof/>
                <w:lang w:eastAsia="en-AU"/>
              </w:rPr>
              <w:t>needed</w:t>
            </w:r>
            <w:r>
              <w:rPr>
                <w:noProof/>
                <w:lang w:eastAsia="en-AU"/>
              </w:rPr>
              <w:t xml:space="preserve"> to solve the puzzle? Why?</w:t>
            </w:r>
          </w:p>
          <w:p w:rsidR="0031721C" w:rsidRDefault="0031721C" w:rsidP="00F729B0">
            <w:pPr>
              <w:rPr>
                <w:noProof/>
                <w:lang w:eastAsia="en-AU"/>
              </w:rPr>
            </w:pPr>
            <w:r>
              <w:rPr>
                <w:noProof/>
                <w:lang w:eastAsia="en-AU"/>
              </w:rPr>
              <w:t xml:space="preserve">5. What difference would it make if the number in any square was kept the same but was rotated 90 or 180 degrees? Ask your teacher if you’d like to try this extension challenge (a copy is available to teachers at </w:t>
            </w:r>
            <w:r w:rsidRPr="00D0284C">
              <w:rPr>
                <w:i/>
                <w:noProof/>
                <w:lang w:eastAsia="en-AU"/>
              </w:rPr>
              <w:t>Mr Dooley’s Maths Compendium</w:t>
            </w:r>
            <w:r>
              <w:rPr>
                <w:noProof/>
                <w:lang w:eastAsia="en-AU"/>
              </w:rPr>
              <w:t>) or create your own puzzle to share with a friend.</w:t>
            </w:r>
          </w:p>
        </w:tc>
      </w:tr>
    </w:tbl>
    <w:p w:rsidR="0031721C" w:rsidRDefault="00DF5D7B" w:rsidP="0031721C">
      <w:pPr>
        <w:jc w:val="right"/>
        <w:rPr>
          <w:noProof/>
          <w:sz w:val="16"/>
          <w:szCs w:val="16"/>
          <w:lang w:eastAsia="en-AU"/>
        </w:rPr>
      </w:pPr>
      <w:r>
        <w:rPr>
          <w:noProof/>
          <w:sz w:val="16"/>
          <w:szCs w:val="16"/>
          <w:lang w:eastAsia="en-AU"/>
        </w:rPr>
        <w:t xml:space="preserve">www.teachingprimarymaths.com </w:t>
      </w:r>
      <w:r w:rsidRPr="00575F42">
        <w:rPr>
          <w:noProof/>
          <w:sz w:val="16"/>
          <w:szCs w:val="16"/>
          <w:lang w:eastAsia="en-AU"/>
        </w:rPr>
        <w:t xml:space="preserve"> </w:t>
      </w:r>
      <w:r w:rsidR="0031721C" w:rsidRPr="00575F42">
        <w:rPr>
          <w:noProof/>
          <w:sz w:val="16"/>
          <w:szCs w:val="16"/>
          <w:lang w:eastAsia="en-AU"/>
        </w:rPr>
        <w:t>– Resource #1008200414</w:t>
      </w:r>
    </w:p>
    <w:tbl>
      <w:tblPr>
        <w:tblStyle w:val="TableGrid"/>
        <w:tblW w:w="15402" w:type="dxa"/>
        <w:tblLook w:val="04A0" w:firstRow="1" w:lastRow="0" w:firstColumn="1" w:lastColumn="0" w:noHBand="0" w:noVBand="1"/>
      </w:tblPr>
      <w:tblGrid>
        <w:gridCol w:w="15402"/>
      </w:tblGrid>
      <w:tr w:rsidR="0031721C" w:rsidTr="00F729B0">
        <w:trPr>
          <w:trHeight w:val="274"/>
        </w:trPr>
        <w:tc>
          <w:tcPr>
            <w:tcW w:w="15402" w:type="dxa"/>
            <w:shd w:val="clear" w:color="auto" w:fill="0070C0"/>
          </w:tcPr>
          <w:p w:rsidR="0031721C" w:rsidRPr="007456BB" w:rsidRDefault="0031721C" w:rsidP="00F729B0">
            <w:pPr>
              <w:jc w:val="center"/>
              <w:rPr>
                <w:b/>
                <w:noProof/>
                <w:color w:val="FFFFFF" w:themeColor="background1"/>
                <w:lang w:eastAsia="en-AU"/>
              </w:rPr>
            </w:pPr>
            <w:r w:rsidRPr="007456BB">
              <w:rPr>
                <w:b/>
                <w:noProof/>
                <w:color w:val="FFFFFF" w:themeColor="background1"/>
                <w:lang w:eastAsia="en-AU"/>
              </w:rPr>
              <w:lastRenderedPageBreak/>
              <w:t>Number Grid Jigsaws</w:t>
            </w:r>
          </w:p>
        </w:tc>
      </w:tr>
      <w:tr w:rsidR="0031721C" w:rsidTr="00F729B0">
        <w:trPr>
          <w:trHeight w:val="271"/>
        </w:trPr>
        <w:tc>
          <w:tcPr>
            <w:tcW w:w="15402" w:type="dxa"/>
            <w:shd w:val="clear" w:color="auto" w:fill="00B0F0"/>
            <w:vAlign w:val="center"/>
          </w:tcPr>
          <w:p w:rsidR="0031721C" w:rsidRDefault="0031721C" w:rsidP="00F729B0">
            <w:pPr>
              <w:jc w:val="center"/>
              <w:rPr>
                <w:noProof/>
                <w:lang w:eastAsia="en-AU"/>
              </w:rPr>
            </w:pPr>
            <w:r>
              <w:rPr>
                <w:noProof/>
                <w:color w:val="FFFFFF" w:themeColor="background1"/>
                <w:lang w:eastAsia="en-AU"/>
              </w:rPr>
              <w:t>b</w:t>
            </w:r>
            <w:r w:rsidRPr="00567519">
              <w:rPr>
                <w:noProof/>
                <w:color w:val="FFFFFF" w:themeColor="background1"/>
                <w:lang w:eastAsia="en-AU"/>
              </w:rPr>
              <w:t xml:space="preserve">y </w:t>
            </w:r>
            <w:r w:rsidR="00403AF2">
              <w:rPr>
                <w:b/>
                <w:i/>
                <w:noProof/>
                <w:color w:val="FFFFFF" w:themeColor="background1"/>
                <w:lang w:eastAsia="en-AU"/>
              </w:rPr>
              <w:t>teachingprimarymaths.com</w:t>
            </w:r>
          </w:p>
        </w:tc>
      </w:tr>
      <w:tr w:rsidR="0031721C" w:rsidTr="00F729B0">
        <w:trPr>
          <w:trHeight w:val="1594"/>
        </w:trPr>
        <w:tc>
          <w:tcPr>
            <w:tcW w:w="15402" w:type="dxa"/>
          </w:tcPr>
          <w:p w:rsidR="0031721C" w:rsidRPr="005B4FA4" w:rsidRDefault="0031721C" w:rsidP="00F729B0">
            <w:pPr>
              <w:jc w:val="center"/>
              <w:rPr>
                <w:b/>
                <w:noProof/>
                <w:lang w:eastAsia="en-AU"/>
              </w:rPr>
            </w:pPr>
            <w:r>
              <w:rPr>
                <w:b/>
                <w:noProof/>
                <w:lang w:eastAsia="en-AU"/>
              </w:rPr>
              <w:t>Activity Sheet B</w:t>
            </w:r>
          </w:p>
          <w:p w:rsidR="0031721C" w:rsidRDefault="0031721C" w:rsidP="00F729B0">
            <w:pPr>
              <w:rPr>
                <w:b/>
                <w:noProof/>
                <w:lang w:eastAsia="en-AU"/>
              </w:rPr>
            </w:pPr>
            <w:r w:rsidRPr="00BD63DC">
              <w:rPr>
                <w:b/>
                <w:noProof/>
                <w:lang w:eastAsia="en-AU"/>
              </w:rPr>
              <w:t xml:space="preserve">Instructions: </w:t>
            </w:r>
          </w:p>
          <w:p w:rsidR="0031721C" w:rsidRDefault="0031721C" w:rsidP="00F729B0">
            <w:pPr>
              <w:rPr>
                <w:noProof/>
                <w:lang w:eastAsia="en-AU"/>
              </w:rPr>
            </w:pPr>
            <w:r>
              <w:rPr>
                <w:noProof/>
                <w:lang w:eastAsia="en-AU"/>
              </w:rPr>
              <w:t>1. Cut neatly along each of the bold black lines in the puzzles below to create 3 different jigsaw challenges for a partner. Your partner will cut out 3 different jigsaw puzzles for you.</w:t>
            </w:r>
          </w:p>
          <w:p w:rsidR="0031721C" w:rsidRDefault="0031721C" w:rsidP="00F729B0">
            <w:pPr>
              <w:rPr>
                <w:noProof/>
                <w:lang w:eastAsia="en-AU"/>
              </w:rPr>
            </w:pPr>
            <w:r>
              <w:rPr>
                <w:noProof/>
                <w:lang w:eastAsia="en-AU"/>
              </w:rPr>
              <w:t>2. Swap all of your puzzle pieces with those of your partner and try to reassemble the different number jigsaws.</w:t>
            </w:r>
          </w:p>
          <w:p w:rsidR="0031721C" w:rsidRPr="00BD63DC" w:rsidRDefault="0031721C" w:rsidP="00F729B0">
            <w:pPr>
              <w:rPr>
                <w:noProof/>
                <w:lang w:eastAsia="en-AU"/>
              </w:rPr>
            </w:pPr>
            <w:r>
              <w:rPr>
                <w:noProof/>
                <w:lang w:eastAsia="en-AU"/>
              </w:rPr>
              <w:t>3. Use your maths skills to analyse the puzzles and respond to the questions below.</w:t>
            </w:r>
          </w:p>
        </w:tc>
      </w:tr>
      <w:tr w:rsidR="0031721C" w:rsidTr="00F729B0">
        <w:trPr>
          <w:trHeight w:val="5236"/>
        </w:trPr>
        <w:tc>
          <w:tcPr>
            <w:tcW w:w="15402" w:type="dxa"/>
          </w:tcPr>
          <w:p w:rsidR="0031721C" w:rsidRDefault="0031721C" w:rsidP="00F729B0">
            <w:pPr>
              <w:rPr>
                <w:noProof/>
                <w:lang w:eastAsia="en-AU"/>
              </w:rPr>
            </w:pPr>
            <w:r>
              <w:rPr>
                <w:noProof/>
                <w:lang w:eastAsia="en-AU"/>
              </w:rPr>
              <w:t xml:space="preserve">    </w:t>
            </w:r>
          </w:p>
          <w:p w:rsidR="0031721C" w:rsidRDefault="0031721C" w:rsidP="00F729B0">
            <w:pPr>
              <w:rPr>
                <w:noProof/>
                <w:lang w:eastAsia="en-AU"/>
              </w:rPr>
            </w:pPr>
            <w:r>
              <w:rPr>
                <w:noProof/>
                <w:lang w:eastAsia="en-AU"/>
              </w:rPr>
              <w:t xml:space="preserve">      </w:t>
            </w:r>
            <w:r>
              <w:rPr>
                <w:noProof/>
                <w:lang w:eastAsia="en-AU"/>
              </w:rPr>
              <w:drawing>
                <wp:inline distT="0" distB="0" distL="0" distR="0" wp14:anchorId="65B74E43" wp14:editId="44423A67">
                  <wp:extent cx="220980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800" cy="2228850"/>
                          </a:xfrm>
                          <a:prstGeom prst="rect">
                            <a:avLst/>
                          </a:prstGeom>
                        </pic:spPr>
                      </pic:pic>
                    </a:graphicData>
                  </a:graphic>
                </wp:inline>
              </w:drawing>
            </w:r>
            <w:r>
              <w:rPr>
                <w:noProof/>
                <w:lang w:eastAsia="en-AU"/>
              </w:rPr>
              <w:t xml:space="preserve">                      </w:t>
            </w:r>
            <w:r>
              <w:rPr>
                <w:noProof/>
                <w:lang w:eastAsia="en-AU"/>
              </w:rPr>
              <w:drawing>
                <wp:inline distT="0" distB="0" distL="0" distR="0" wp14:anchorId="3BC767FF" wp14:editId="6BED6EA9">
                  <wp:extent cx="2562225" cy="263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62225" cy="2638425"/>
                          </a:xfrm>
                          <a:prstGeom prst="rect">
                            <a:avLst/>
                          </a:prstGeom>
                        </pic:spPr>
                      </pic:pic>
                    </a:graphicData>
                  </a:graphic>
                </wp:inline>
              </w:drawing>
            </w:r>
            <w:r>
              <w:rPr>
                <w:noProof/>
                <w:lang w:eastAsia="en-AU"/>
              </w:rPr>
              <w:t xml:space="preserve">                        </w:t>
            </w:r>
            <w:r>
              <w:rPr>
                <w:noProof/>
                <w:lang w:eastAsia="en-AU"/>
              </w:rPr>
              <w:drawing>
                <wp:inline distT="0" distB="0" distL="0" distR="0" wp14:anchorId="0EBB3F1C" wp14:editId="4070D66F">
                  <wp:extent cx="3000375" cy="3000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375" cy="3000375"/>
                          </a:xfrm>
                          <a:prstGeom prst="rect">
                            <a:avLst/>
                          </a:prstGeom>
                        </pic:spPr>
                      </pic:pic>
                    </a:graphicData>
                  </a:graphic>
                </wp:inline>
              </w:drawing>
            </w:r>
          </w:p>
        </w:tc>
      </w:tr>
      <w:tr w:rsidR="0031721C" w:rsidTr="00F729B0">
        <w:trPr>
          <w:trHeight w:val="1704"/>
        </w:trPr>
        <w:tc>
          <w:tcPr>
            <w:tcW w:w="15402" w:type="dxa"/>
          </w:tcPr>
          <w:p w:rsidR="0031721C" w:rsidRDefault="0031721C" w:rsidP="00F729B0">
            <w:pPr>
              <w:rPr>
                <w:b/>
                <w:noProof/>
                <w:lang w:eastAsia="en-AU"/>
              </w:rPr>
            </w:pPr>
            <w:r w:rsidRPr="00575F42">
              <w:rPr>
                <w:b/>
                <w:noProof/>
                <w:lang w:eastAsia="en-AU"/>
              </w:rPr>
              <w:t>The real maths</w:t>
            </w:r>
          </w:p>
          <w:p w:rsidR="0031721C" w:rsidRDefault="0031721C" w:rsidP="00F729B0">
            <w:pPr>
              <w:rPr>
                <w:noProof/>
                <w:lang w:eastAsia="en-AU"/>
              </w:rPr>
            </w:pPr>
            <w:r>
              <w:rPr>
                <w:noProof/>
                <w:lang w:eastAsia="en-AU"/>
              </w:rPr>
              <w:t>1. How did you begin the puzzle? What strategies did you use? How do they compare with the strategies used by your partner and others?</w:t>
            </w:r>
          </w:p>
          <w:p w:rsidR="0031721C" w:rsidRDefault="0031721C" w:rsidP="00F729B0">
            <w:pPr>
              <w:rPr>
                <w:noProof/>
                <w:lang w:eastAsia="en-AU"/>
              </w:rPr>
            </w:pPr>
            <w:r>
              <w:rPr>
                <w:noProof/>
                <w:lang w:eastAsia="en-AU"/>
              </w:rPr>
              <w:t>2. Which of the puzzles was the easiest? Which was the most challenging? Why?</w:t>
            </w:r>
          </w:p>
          <w:p w:rsidR="0031721C" w:rsidRDefault="0031721C" w:rsidP="00F729B0">
            <w:pPr>
              <w:rPr>
                <w:noProof/>
                <w:lang w:eastAsia="en-AU"/>
              </w:rPr>
            </w:pPr>
            <w:r>
              <w:rPr>
                <w:noProof/>
                <w:lang w:eastAsia="en-AU"/>
              </w:rPr>
              <w:t xml:space="preserve">3. What do you notice about the positions of the numbers in the various grids? Try comparing the placement of the multiples of 2 in the largest and middle-sized puzzles. </w:t>
            </w:r>
          </w:p>
          <w:p w:rsidR="0031721C" w:rsidRDefault="0031721C" w:rsidP="00F729B0">
            <w:pPr>
              <w:rPr>
                <w:noProof/>
                <w:lang w:eastAsia="en-AU"/>
              </w:rPr>
            </w:pPr>
            <w:r>
              <w:rPr>
                <w:noProof/>
                <w:lang w:eastAsia="en-AU"/>
              </w:rPr>
              <w:t>What do you notice about the position of the multiples of 3? 4? 5? How do the positions of these numbers compare to the placement of numbers in a 10 x 10 grid? Can you identify any patterns or offer any conjectures you could test?</w:t>
            </w:r>
          </w:p>
          <w:p w:rsidR="0031721C" w:rsidRDefault="0031721C" w:rsidP="00F729B0">
            <w:pPr>
              <w:rPr>
                <w:noProof/>
                <w:lang w:eastAsia="en-AU"/>
              </w:rPr>
            </w:pPr>
            <w:r>
              <w:rPr>
                <w:noProof/>
                <w:lang w:eastAsia="en-AU"/>
              </w:rPr>
              <w:t xml:space="preserve">4. Which number clues in each jigsaw </w:t>
            </w:r>
            <w:r>
              <w:rPr>
                <w:b/>
                <w:i/>
                <w:noProof/>
                <w:lang w:eastAsia="en-AU"/>
              </w:rPr>
              <w:t>are not</w:t>
            </w:r>
            <w:r w:rsidRPr="00E412CE">
              <w:rPr>
                <w:i/>
                <w:noProof/>
                <w:lang w:eastAsia="en-AU"/>
              </w:rPr>
              <w:t xml:space="preserve"> </w:t>
            </w:r>
            <w:r w:rsidRPr="00E412CE">
              <w:rPr>
                <w:b/>
                <w:i/>
                <w:noProof/>
                <w:lang w:eastAsia="en-AU"/>
              </w:rPr>
              <w:t>needed</w:t>
            </w:r>
            <w:r>
              <w:rPr>
                <w:noProof/>
                <w:lang w:eastAsia="en-AU"/>
              </w:rPr>
              <w:t xml:space="preserve"> to solve the puzzle? Why?</w:t>
            </w:r>
          </w:p>
          <w:p w:rsidR="0031721C" w:rsidRPr="00575F42" w:rsidRDefault="0031721C" w:rsidP="00F729B0">
            <w:pPr>
              <w:rPr>
                <w:noProof/>
                <w:lang w:eastAsia="en-AU"/>
              </w:rPr>
            </w:pPr>
            <w:r>
              <w:rPr>
                <w:noProof/>
                <w:lang w:eastAsia="en-AU"/>
              </w:rPr>
              <w:t xml:space="preserve">5. What difference would it make if the number in any square was kept the same but was rotated 90 or 180 degrees? Ask your teacher if you’d like to try this extension challenge (a copy is available to teachers at </w:t>
            </w:r>
            <w:r w:rsidRPr="00D0284C">
              <w:rPr>
                <w:i/>
                <w:noProof/>
                <w:lang w:eastAsia="en-AU"/>
              </w:rPr>
              <w:t>Mr Dooley’s Maths Compendium</w:t>
            </w:r>
            <w:r>
              <w:rPr>
                <w:noProof/>
                <w:lang w:eastAsia="en-AU"/>
              </w:rPr>
              <w:t xml:space="preserve">) or create your own puzzle to share with a friend. </w:t>
            </w:r>
          </w:p>
        </w:tc>
      </w:tr>
    </w:tbl>
    <w:p w:rsidR="0031721C" w:rsidRDefault="0031721C" w:rsidP="00575F42">
      <w:pPr>
        <w:jc w:val="right"/>
        <w:rPr>
          <w:noProof/>
          <w:sz w:val="16"/>
          <w:szCs w:val="16"/>
          <w:lang w:eastAsia="en-AU"/>
        </w:rPr>
      </w:pPr>
    </w:p>
    <w:p w:rsidR="00E412CE" w:rsidRPr="0031721C" w:rsidRDefault="00DF5D7B" w:rsidP="0031721C">
      <w:pPr>
        <w:jc w:val="right"/>
        <w:rPr>
          <w:noProof/>
          <w:sz w:val="16"/>
          <w:szCs w:val="16"/>
          <w:lang w:eastAsia="en-AU"/>
        </w:rPr>
      </w:pPr>
      <w:r>
        <w:rPr>
          <w:noProof/>
          <w:sz w:val="16"/>
          <w:szCs w:val="16"/>
          <w:lang w:eastAsia="en-AU"/>
        </w:rPr>
        <w:t xml:space="preserve">www.teachingprimarymaths.com </w:t>
      </w:r>
      <w:r w:rsidR="00575F42" w:rsidRPr="00575F42">
        <w:rPr>
          <w:noProof/>
          <w:sz w:val="16"/>
          <w:szCs w:val="16"/>
          <w:lang w:eastAsia="en-AU"/>
        </w:rPr>
        <w:t xml:space="preserve"> – Resource #1008200414</w:t>
      </w:r>
    </w:p>
    <w:p w:rsidR="00444B4C" w:rsidRDefault="00444B4C" w:rsidP="00D0284C">
      <w:pPr>
        <w:jc w:val="right"/>
        <w:rPr>
          <w:noProof/>
          <w:sz w:val="16"/>
          <w:szCs w:val="16"/>
          <w:lang w:eastAsia="en-AU"/>
        </w:rPr>
      </w:pPr>
    </w:p>
    <w:tbl>
      <w:tblPr>
        <w:tblStyle w:val="TableGrid"/>
        <w:tblW w:w="15401" w:type="dxa"/>
        <w:tblLook w:val="04A0" w:firstRow="1" w:lastRow="0" w:firstColumn="1" w:lastColumn="0" w:noHBand="0" w:noVBand="1"/>
      </w:tblPr>
      <w:tblGrid>
        <w:gridCol w:w="15401"/>
      </w:tblGrid>
      <w:tr w:rsidR="0013139C" w:rsidTr="00842C65">
        <w:trPr>
          <w:trHeight w:val="469"/>
        </w:trPr>
        <w:tc>
          <w:tcPr>
            <w:tcW w:w="15401" w:type="dxa"/>
            <w:shd w:val="clear" w:color="auto" w:fill="0070C0"/>
          </w:tcPr>
          <w:p w:rsidR="0013139C" w:rsidRPr="007456BB" w:rsidRDefault="0013139C" w:rsidP="008C7757">
            <w:pPr>
              <w:jc w:val="center"/>
              <w:rPr>
                <w:b/>
                <w:noProof/>
                <w:color w:val="FFFFFF" w:themeColor="background1"/>
                <w:lang w:eastAsia="en-AU"/>
              </w:rPr>
            </w:pPr>
            <w:r w:rsidRPr="007456BB">
              <w:rPr>
                <w:b/>
                <w:noProof/>
                <w:color w:val="FFFFFF" w:themeColor="background1"/>
                <w:lang w:eastAsia="en-AU"/>
              </w:rPr>
              <w:lastRenderedPageBreak/>
              <w:t>Number Grid Jigsaws</w:t>
            </w:r>
            <w:r>
              <w:rPr>
                <w:b/>
                <w:noProof/>
                <w:color w:val="FFFFFF" w:themeColor="background1"/>
                <w:lang w:eastAsia="en-AU"/>
              </w:rPr>
              <w:t xml:space="preserve"> – </w:t>
            </w:r>
            <w:r w:rsidR="008C7757">
              <w:rPr>
                <w:b/>
                <w:noProof/>
                <w:color w:val="FFFFFF" w:themeColor="background1"/>
                <w:lang w:eastAsia="en-AU"/>
              </w:rPr>
              <w:t>TEACHING NOTES</w:t>
            </w:r>
          </w:p>
        </w:tc>
      </w:tr>
      <w:tr w:rsidR="0013139C" w:rsidTr="00842C65">
        <w:trPr>
          <w:trHeight w:val="419"/>
        </w:trPr>
        <w:tc>
          <w:tcPr>
            <w:tcW w:w="15401" w:type="dxa"/>
            <w:shd w:val="clear" w:color="auto" w:fill="00B0F0"/>
            <w:vAlign w:val="center"/>
          </w:tcPr>
          <w:p w:rsidR="0013139C" w:rsidRDefault="0013139C" w:rsidP="00F729B0">
            <w:pPr>
              <w:jc w:val="center"/>
              <w:rPr>
                <w:noProof/>
                <w:lang w:eastAsia="en-AU"/>
              </w:rPr>
            </w:pPr>
            <w:r>
              <w:rPr>
                <w:noProof/>
                <w:color w:val="FFFFFF" w:themeColor="background1"/>
                <w:lang w:eastAsia="en-AU"/>
              </w:rPr>
              <w:t>b</w:t>
            </w:r>
            <w:r w:rsidRPr="00567519">
              <w:rPr>
                <w:noProof/>
                <w:color w:val="FFFFFF" w:themeColor="background1"/>
                <w:lang w:eastAsia="en-AU"/>
              </w:rPr>
              <w:t xml:space="preserve">y </w:t>
            </w:r>
            <w:r w:rsidR="00403AF2">
              <w:rPr>
                <w:b/>
                <w:i/>
                <w:noProof/>
                <w:color w:val="FFFFFF" w:themeColor="background1"/>
                <w:lang w:eastAsia="en-AU"/>
              </w:rPr>
              <w:t>teachingprimarymaths.com</w:t>
            </w:r>
            <w:bookmarkStart w:id="0" w:name="_GoBack"/>
            <w:bookmarkEnd w:id="0"/>
          </w:p>
        </w:tc>
      </w:tr>
      <w:tr w:rsidR="0013139C" w:rsidTr="00842C65">
        <w:trPr>
          <w:trHeight w:val="1201"/>
        </w:trPr>
        <w:tc>
          <w:tcPr>
            <w:tcW w:w="15401" w:type="dxa"/>
          </w:tcPr>
          <w:p w:rsidR="003B4BB6" w:rsidRPr="00650EB7" w:rsidRDefault="008C7757" w:rsidP="00F729B0">
            <w:pPr>
              <w:rPr>
                <w:b/>
                <w:noProof/>
                <w:lang w:eastAsia="en-AU"/>
              </w:rPr>
            </w:pPr>
            <w:r>
              <w:rPr>
                <w:b/>
                <w:noProof/>
                <w:lang w:eastAsia="en-AU"/>
              </w:rPr>
              <w:t>Implementation n</w:t>
            </w:r>
            <w:r w:rsidR="00650EB7">
              <w:rPr>
                <w:b/>
                <w:noProof/>
                <w:lang w:eastAsia="en-AU"/>
              </w:rPr>
              <w:t>ote</w:t>
            </w:r>
            <w:r w:rsidR="008C65EE">
              <w:rPr>
                <w:b/>
                <w:noProof/>
                <w:lang w:eastAsia="en-AU"/>
              </w:rPr>
              <w:t xml:space="preserve"> for teachers</w:t>
            </w:r>
            <w:r w:rsidR="0013139C" w:rsidRPr="00BD63DC">
              <w:rPr>
                <w:b/>
                <w:noProof/>
                <w:lang w:eastAsia="en-AU"/>
              </w:rPr>
              <w:t xml:space="preserve">: </w:t>
            </w:r>
          </w:p>
          <w:p w:rsidR="0013139C" w:rsidRPr="00BD63DC" w:rsidRDefault="008C65EE" w:rsidP="008C65EE">
            <w:pPr>
              <w:rPr>
                <w:noProof/>
                <w:lang w:eastAsia="en-AU"/>
              </w:rPr>
            </w:pPr>
            <w:r>
              <w:rPr>
                <w:noProof/>
                <w:lang w:eastAsia="en-AU"/>
              </w:rPr>
              <w:t>Puzzles can</w:t>
            </w:r>
            <w:r w:rsidR="00650EB7">
              <w:rPr>
                <w:noProof/>
                <w:lang w:eastAsia="en-AU"/>
              </w:rPr>
              <w:t xml:space="preserve"> be printed in colour or greyscale. The jigsaws</w:t>
            </w:r>
            <w:r w:rsidR="0013139C">
              <w:rPr>
                <w:noProof/>
                <w:lang w:eastAsia="en-AU"/>
              </w:rPr>
              <w:t xml:space="preserve"> have</w:t>
            </w:r>
            <w:r w:rsidR="003B4BB6">
              <w:rPr>
                <w:noProof/>
                <w:lang w:eastAsia="en-AU"/>
              </w:rPr>
              <w:t xml:space="preserve"> been created in different colours to enable students to determine which puzzle each piece belongs to once cut out.</w:t>
            </w:r>
            <w:r w:rsidR="00650EB7">
              <w:rPr>
                <w:noProof/>
                <w:lang w:eastAsia="en-AU"/>
              </w:rPr>
              <w:t xml:space="preserve"> </w:t>
            </w:r>
            <w:r>
              <w:rPr>
                <w:noProof/>
                <w:lang w:eastAsia="en-AU"/>
              </w:rPr>
              <w:t>However, contrasting tones have</w:t>
            </w:r>
            <w:r w:rsidR="00650EB7">
              <w:rPr>
                <w:noProof/>
                <w:lang w:eastAsia="en-AU"/>
              </w:rPr>
              <w:t xml:space="preserve"> </w:t>
            </w:r>
            <w:r>
              <w:rPr>
                <w:noProof/>
                <w:lang w:eastAsia="en-AU"/>
              </w:rPr>
              <w:t>also been used</w:t>
            </w:r>
            <w:r w:rsidR="00650EB7">
              <w:rPr>
                <w:noProof/>
                <w:lang w:eastAsia="en-AU"/>
              </w:rPr>
              <w:t xml:space="preserve"> to ensure the puz</w:t>
            </w:r>
            <w:r>
              <w:rPr>
                <w:noProof/>
                <w:lang w:eastAsia="en-AU"/>
              </w:rPr>
              <w:t>zles remain distinguishable when</w:t>
            </w:r>
            <w:r w:rsidR="00650EB7">
              <w:rPr>
                <w:noProof/>
                <w:lang w:eastAsia="en-AU"/>
              </w:rPr>
              <w:t xml:space="preserve"> more</w:t>
            </w:r>
            <w:r>
              <w:rPr>
                <w:noProof/>
                <w:lang w:eastAsia="en-AU"/>
              </w:rPr>
              <w:t xml:space="preserve"> cost-</w:t>
            </w:r>
            <w:r w:rsidR="003B4BB6">
              <w:rPr>
                <w:noProof/>
                <w:lang w:eastAsia="en-AU"/>
              </w:rPr>
              <w:t xml:space="preserve">effective greyscale </w:t>
            </w:r>
            <w:r w:rsidR="00650EB7">
              <w:rPr>
                <w:noProof/>
                <w:lang w:eastAsia="en-AU"/>
              </w:rPr>
              <w:t>printing</w:t>
            </w:r>
            <w:r>
              <w:rPr>
                <w:noProof/>
                <w:lang w:eastAsia="en-AU"/>
              </w:rPr>
              <w:t xml:space="preserve"> is used</w:t>
            </w:r>
            <w:r w:rsidR="003B4BB6">
              <w:rPr>
                <w:noProof/>
                <w:lang w:eastAsia="en-AU"/>
              </w:rPr>
              <w:t xml:space="preserve">. </w:t>
            </w:r>
            <w:r>
              <w:rPr>
                <w:noProof/>
                <w:lang w:eastAsia="en-AU"/>
              </w:rPr>
              <w:t>T</w:t>
            </w:r>
            <w:r w:rsidR="003B4BB6">
              <w:rPr>
                <w:noProof/>
                <w:lang w:eastAsia="en-AU"/>
              </w:rPr>
              <w:t>he numbers on Activity Sh</w:t>
            </w:r>
            <w:r>
              <w:rPr>
                <w:noProof/>
                <w:lang w:eastAsia="en-AU"/>
              </w:rPr>
              <w:t xml:space="preserve">eet B are shown </w:t>
            </w:r>
            <w:r w:rsidR="00650EB7">
              <w:rPr>
                <w:noProof/>
                <w:lang w:eastAsia="en-AU"/>
              </w:rPr>
              <w:t>in bold so that students can discern between the two different sets</w:t>
            </w:r>
            <w:r w:rsidR="003B4BB6">
              <w:rPr>
                <w:noProof/>
                <w:lang w:eastAsia="en-AU"/>
              </w:rPr>
              <w:t>.</w:t>
            </w:r>
            <w:r>
              <w:rPr>
                <w:noProof/>
                <w:lang w:eastAsia="en-AU"/>
              </w:rPr>
              <w:t xml:space="preserve"> </w:t>
            </w:r>
          </w:p>
        </w:tc>
      </w:tr>
      <w:tr w:rsidR="0013139C" w:rsidTr="00842C65">
        <w:trPr>
          <w:trHeight w:val="3988"/>
        </w:trPr>
        <w:tc>
          <w:tcPr>
            <w:tcW w:w="15401" w:type="dxa"/>
          </w:tcPr>
          <w:p w:rsidR="0013139C" w:rsidRPr="0013139C" w:rsidRDefault="00842C65" w:rsidP="00F729B0">
            <w:pPr>
              <w:rPr>
                <w:b/>
                <w:noProof/>
                <w:lang w:eastAsia="en-AU"/>
              </w:rPr>
            </w:pPr>
            <w:r>
              <w:rPr>
                <w:b/>
                <w:noProof/>
                <w:lang w:eastAsia="en-AU"/>
              </w:rPr>
              <w:t>Sample questions for discussion/analysis with students:</w:t>
            </w:r>
          </w:p>
          <w:p w:rsidR="0013139C" w:rsidRDefault="0013139C" w:rsidP="00F729B0">
            <w:pPr>
              <w:rPr>
                <w:noProof/>
                <w:lang w:eastAsia="en-AU"/>
              </w:rPr>
            </w:pPr>
          </w:p>
          <w:p w:rsidR="008C65EE" w:rsidRDefault="008C65EE" w:rsidP="008C65EE">
            <w:pPr>
              <w:rPr>
                <w:noProof/>
                <w:lang w:eastAsia="en-AU"/>
              </w:rPr>
            </w:pPr>
            <w:r>
              <w:rPr>
                <w:noProof/>
                <w:lang w:eastAsia="en-AU"/>
              </w:rPr>
              <w:t xml:space="preserve">1. </w:t>
            </w:r>
            <w:r w:rsidR="0013139C">
              <w:rPr>
                <w:noProof/>
                <w:lang w:eastAsia="en-AU"/>
              </w:rPr>
              <w:t>How did you begin the puzzle? What strategies did you use? How do they compare with the strategies used by your partner and others?</w:t>
            </w:r>
            <w:r>
              <w:rPr>
                <w:noProof/>
                <w:lang w:eastAsia="en-AU"/>
              </w:rPr>
              <w:br/>
            </w:r>
          </w:p>
          <w:p w:rsidR="0013139C" w:rsidRDefault="008C65EE" w:rsidP="008C65EE">
            <w:pPr>
              <w:rPr>
                <w:noProof/>
                <w:lang w:eastAsia="en-AU"/>
              </w:rPr>
            </w:pPr>
            <w:r>
              <w:rPr>
                <w:noProof/>
                <w:lang w:eastAsia="en-AU"/>
              </w:rPr>
              <w:t xml:space="preserve">2. </w:t>
            </w:r>
            <w:r w:rsidR="0013139C">
              <w:rPr>
                <w:noProof/>
                <w:lang w:eastAsia="en-AU"/>
              </w:rPr>
              <w:t>Which of the puzzles was the easiest? Which was the most challenging? Why?</w:t>
            </w:r>
          </w:p>
          <w:p w:rsidR="008C65EE" w:rsidRDefault="008C65EE" w:rsidP="008C65EE">
            <w:pPr>
              <w:pStyle w:val="ListParagraph"/>
              <w:rPr>
                <w:noProof/>
                <w:lang w:eastAsia="en-AU"/>
              </w:rPr>
            </w:pPr>
          </w:p>
          <w:p w:rsidR="0013139C" w:rsidRDefault="0013139C" w:rsidP="0013139C">
            <w:pPr>
              <w:rPr>
                <w:noProof/>
                <w:lang w:eastAsia="en-AU"/>
              </w:rPr>
            </w:pPr>
            <w:r>
              <w:rPr>
                <w:noProof/>
                <w:lang w:eastAsia="en-AU"/>
              </w:rPr>
              <w:t xml:space="preserve">3. What do you notice about the positions of the numbers in the various grids? Try comparing the placement of the multiples of 2 in the largest and middle-sized puzzles. </w:t>
            </w:r>
          </w:p>
          <w:p w:rsidR="0013139C" w:rsidRDefault="0013139C" w:rsidP="0013139C">
            <w:pPr>
              <w:rPr>
                <w:noProof/>
                <w:lang w:eastAsia="en-AU"/>
              </w:rPr>
            </w:pPr>
            <w:r>
              <w:rPr>
                <w:noProof/>
                <w:lang w:eastAsia="en-AU"/>
              </w:rPr>
              <w:t>What do you notice about the position of the multiples of 3? 4? 5? How do the positions of these numbers compare to the placement of numbers in a 10 x 10 grid? Can you identify any patterns or offer any conjectures you could test?</w:t>
            </w:r>
          </w:p>
          <w:p w:rsidR="008C65EE" w:rsidRDefault="008C65EE" w:rsidP="0013139C">
            <w:pPr>
              <w:rPr>
                <w:noProof/>
                <w:lang w:eastAsia="en-AU"/>
              </w:rPr>
            </w:pPr>
          </w:p>
          <w:p w:rsidR="0013139C" w:rsidRDefault="008C65EE" w:rsidP="008C65EE">
            <w:pPr>
              <w:rPr>
                <w:noProof/>
                <w:lang w:eastAsia="en-AU"/>
              </w:rPr>
            </w:pPr>
            <w:r>
              <w:rPr>
                <w:noProof/>
                <w:lang w:eastAsia="en-AU"/>
              </w:rPr>
              <w:t xml:space="preserve">4. </w:t>
            </w:r>
            <w:r w:rsidR="0013139C">
              <w:rPr>
                <w:noProof/>
                <w:lang w:eastAsia="en-AU"/>
              </w:rPr>
              <w:t xml:space="preserve">Which number clues in each jigsaw </w:t>
            </w:r>
            <w:r w:rsidR="0013139C" w:rsidRPr="008C65EE">
              <w:rPr>
                <w:b/>
                <w:i/>
                <w:noProof/>
                <w:lang w:eastAsia="en-AU"/>
              </w:rPr>
              <w:t>are not</w:t>
            </w:r>
            <w:r w:rsidR="0013139C" w:rsidRPr="008C65EE">
              <w:rPr>
                <w:i/>
                <w:noProof/>
                <w:lang w:eastAsia="en-AU"/>
              </w:rPr>
              <w:t xml:space="preserve"> </w:t>
            </w:r>
            <w:r w:rsidR="0013139C" w:rsidRPr="008C65EE">
              <w:rPr>
                <w:b/>
                <w:i/>
                <w:noProof/>
                <w:lang w:eastAsia="en-AU"/>
              </w:rPr>
              <w:t>needed</w:t>
            </w:r>
            <w:r w:rsidR="0013139C">
              <w:rPr>
                <w:noProof/>
                <w:lang w:eastAsia="en-AU"/>
              </w:rPr>
              <w:t xml:space="preserve"> to solve the puzzle? Why?</w:t>
            </w:r>
          </w:p>
          <w:p w:rsidR="008C65EE" w:rsidRDefault="008C65EE" w:rsidP="008C65EE">
            <w:pPr>
              <w:rPr>
                <w:noProof/>
                <w:lang w:eastAsia="en-AU"/>
              </w:rPr>
            </w:pPr>
          </w:p>
          <w:p w:rsidR="0013139C" w:rsidRPr="0013139C" w:rsidRDefault="0013139C" w:rsidP="0013139C">
            <w:pPr>
              <w:rPr>
                <w:noProof/>
                <w:sz w:val="16"/>
                <w:szCs w:val="16"/>
                <w:lang w:eastAsia="en-AU"/>
              </w:rPr>
            </w:pPr>
            <w:r>
              <w:rPr>
                <w:noProof/>
                <w:lang w:eastAsia="en-AU"/>
              </w:rPr>
              <w:t xml:space="preserve">5. What difference would it make if the number in any square was kept the same but was rotated 90 or 180 degrees? Ask your teacher if you’d like to try this extension challenge (a copy is available to teachers at </w:t>
            </w:r>
            <w:r w:rsidRPr="00D0284C">
              <w:rPr>
                <w:i/>
                <w:noProof/>
                <w:lang w:eastAsia="en-AU"/>
              </w:rPr>
              <w:t>Mr Dooley’s Maths Compendium</w:t>
            </w:r>
            <w:r>
              <w:rPr>
                <w:noProof/>
                <w:lang w:eastAsia="en-AU"/>
              </w:rPr>
              <w:t>) or create your own puzzle to share with a friend.</w:t>
            </w:r>
          </w:p>
        </w:tc>
      </w:tr>
      <w:tr w:rsidR="00842C65" w:rsidTr="00842C65">
        <w:trPr>
          <w:trHeight w:val="3988"/>
        </w:trPr>
        <w:tc>
          <w:tcPr>
            <w:tcW w:w="15401" w:type="dxa"/>
          </w:tcPr>
          <w:p w:rsidR="00842C65" w:rsidRDefault="00842C65" w:rsidP="00F729B0">
            <w:pPr>
              <w:rPr>
                <w:b/>
                <w:noProof/>
                <w:lang w:eastAsia="en-AU"/>
              </w:rPr>
            </w:pPr>
            <w:permStart w:id="711802904" w:edGrp="everyone" w:colFirst="0" w:colLast="0"/>
            <w:r>
              <w:rPr>
                <w:b/>
                <w:noProof/>
                <w:lang w:eastAsia="en-AU"/>
              </w:rPr>
              <w:t>Y</w:t>
            </w:r>
            <w:r w:rsidR="008C7757">
              <w:rPr>
                <w:b/>
                <w:noProof/>
                <w:lang w:eastAsia="en-AU"/>
              </w:rPr>
              <w:t>our teaching/facilitation notes:</w:t>
            </w:r>
            <w:r w:rsidR="00DF5D7B">
              <w:t xml:space="preserve"> </w:t>
            </w:r>
          </w:p>
        </w:tc>
      </w:tr>
    </w:tbl>
    <w:p w:rsidR="00DF5D7B" w:rsidRPr="00D0284C" w:rsidRDefault="00DF5D7B" w:rsidP="00DF5D7B">
      <w:pPr>
        <w:jc w:val="right"/>
        <w:rPr>
          <w:noProof/>
          <w:sz w:val="16"/>
          <w:szCs w:val="16"/>
          <w:lang w:eastAsia="en-AU"/>
        </w:rPr>
      </w:pPr>
      <w:r>
        <w:rPr>
          <w:noProof/>
          <w:sz w:val="16"/>
          <w:szCs w:val="16"/>
          <w:lang w:eastAsia="en-AU"/>
        </w:rPr>
        <w:t xml:space="preserve">www.teachingprimarymaths.com </w:t>
      </w:r>
      <w:r w:rsidRPr="00575F42">
        <w:rPr>
          <w:noProof/>
          <w:sz w:val="16"/>
          <w:szCs w:val="16"/>
          <w:lang w:eastAsia="en-AU"/>
        </w:rPr>
        <w:t xml:space="preserve"> – Resource #1008200414</w:t>
      </w:r>
      <w:permEnd w:id="711802904"/>
    </w:p>
    <w:sectPr w:rsidR="00DF5D7B" w:rsidRPr="00D0284C" w:rsidSect="00D97E3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D4BCA"/>
    <w:multiLevelType w:val="hybridMultilevel"/>
    <w:tmpl w:val="5E7AD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formatting="1" w:enforcement="1" w:cryptProviderType="rsaAES" w:cryptAlgorithmClass="hash" w:cryptAlgorithmType="typeAny" w:cryptAlgorithmSid="14" w:cryptSpinCount="100000" w:hash="qQ+Bc+sKxF0vm1BYUmTkhE1fHAHRp27hLP+pr5w6p8BaiBJTlVAFG75CBDOg25qSaKeoKAre4Y+9/lyQR8v+og==" w:salt="o9EOPnGyjDmd+noFrD6XsA=="/>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4C"/>
    <w:rsid w:val="0013139C"/>
    <w:rsid w:val="00137F3F"/>
    <w:rsid w:val="0031721C"/>
    <w:rsid w:val="003B4BB6"/>
    <w:rsid w:val="00403AF2"/>
    <w:rsid w:val="00444B4C"/>
    <w:rsid w:val="00567519"/>
    <w:rsid w:val="00575F42"/>
    <w:rsid w:val="005B4FA4"/>
    <w:rsid w:val="00650EB7"/>
    <w:rsid w:val="007456BB"/>
    <w:rsid w:val="00842C65"/>
    <w:rsid w:val="008C65EE"/>
    <w:rsid w:val="008C7757"/>
    <w:rsid w:val="00BA2B88"/>
    <w:rsid w:val="00BD63DC"/>
    <w:rsid w:val="00D0284C"/>
    <w:rsid w:val="00D95909"/>
    <w:rsid w:val="00D97E39"/>
    <w:rsid w:val="00DB5571"/>
    <w:rsid w:val="00DF5D7B"/>
    <w:rsid w:val="00E412CE"/>
    <w:rsid w:val="00E51287"/>
    <w:rsid w:val="00E86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242D5-B87A-451F-9A95-818E05BC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4C"/>
    <w:rPr>
      <w:rFonts w:ascii="Segoe UI" w:hAnsi="Segoe UI" w:cs="Segoe UI"/>
      <w:sz w:val="18"/>
      <w:szCs w:val="18"/>
    </w:rPr>
  </w:style>
  <w:style w:type="table" w:styleId="TableGrid">
    <w:name w:val="Table Grid"/>
    <w:basedOn w:val="TableNormal"/>
    <w:uiPriority w:val="39"/>
    <w:rsid w:val="00D97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4825">
      <w:bodyDiv w:val="1"/>
      <w:marLeft w:val="0"/>
      <w:marRight w:val="0"/>
      <w:marTop w:val="0"/>
      <w:marBottom w:val="0"/>
      <w:divBdr>
        <w:top w:val="none" w:sz="0" w:space="0" w:color="auto"/>
        <w:left w:val="none" w:sz="0" w:space="0" w:color="auto"/>
        <w:bottom w:val="none" w:sz="0" w:space="0" w:color="auto"/>
        <w:right w:val="none" w:sz="0" w:space="0" w:color="auto"/>
      </w:divBdr>
    </w:div>
    <w:div w:id="358630043">
      <w:bodyDiv w:val="1"/>
      <w:marLeft w:val="0"/>
      <w:marRight w:val="0"/>
      <w:marTop w:val="0"/>
      <w:marBottom w:val="0"/>
      <w:divBdr>
        <w:top w:val="none" w:sz="0" w:space="0" w:color="auto"/>
        <w:left w:val="none" w:sz="0" w:space="0" w:color="auto"/>
        <w:bottom w:val="none" w:sz="0" w:space="0" w:color="auto"/>
        <w:right w:val="none" w:sz="0" w:space="0" w:color="auto"/>
      </w:divBdr>
    </w:div>
    <w:div w:id="1036856716">
      <w:bodyDiv w:val="1"/>
      <w:marLeft w:val="0"/>
      <w:marRight w:val="0"/>
      <w:marTop w:val="0"/>
      <w:marBottom w:val="0"/>
      <w:divBdr>
        <w:top w:val="none" w:sz="0" w:space="0" w:color="auto"/>
        <w:left w:val="none" w:sz="0" w:space="0" w:color="auto"/>
        <w:bottom w:val="none" w:sz="0" w:space="0" w:color="auto"/>
        <w:right w:val="none" w:sz="0" w:space="0" w:color="auto"/>
      </w:divBdr>
    </w:div>
    <w:div w:id="1412315529">
      <w:bodyDiv w:val="1"/>
      <w:marLeft w:val="0"/>
      <w:marRight w:val="0"/>
      <w:marTop w:val="0"/>
      <w:marBottom w:val="0"/>
      <w:divBdr>
        <w:top w:val="none" w:sz="0" w:space="0" w:color="auto"/>
        <w:left w:val="none" w:sz="0" w:space="0" w:color="auto"/>
        <w:bottom w:val="none" w:sz="0" w:space="0" w:color="auto"/>
        <w:right w:val="none" w:sz="0" w:space="0" w:color="auto"/>
      </w:divBdr>
    </w:div>
    <w:div w:id="1540817482">
      <w:bodyDiv w:val="1"/>
      <w:marLeft w:val="0"/>
      <w:marRight w:val="0"/>
      <w:marTop w:val="0"/>
      <w:marBottom w:val="0"/>
      <w:divBdr>
        <w:top w:val="none" w:sz="0" w:space="0" w:color="auto"/>
        <w:left w:val="none" w:sz="0" w:space="0" w:color="auto"/>
        <w:bottom w:val="none" w:sz="0" w:space="0" w:color="auto"/>
        <w:right w:val="none" w:sz="0" w:space="0" w:color="auto"/>
      </w:divBdr>
    </w:div>
    <w:div w:id="1869753942">
      <w:bodyDiv w:val="1"/>
      <w:marLeft w:val="0"/>
      <w:marRight w:val="0"/>
      <w:marTop w:val="0"/>
      <w:marBottom w:val="0"/>
      <w:divBdr>
        <w:top w:val="none" w:sz="0" w:space="0" w:color="auto"/>
        <w:left w:val="none" w:sz="0" w:space="0" w:color="auto"/>
        <w:bottom w:val="none" w:sz="0" w:space="0" w:color="auto"/>
        <w:right w:val="none" w:sz="0" w:space="0" w:color="auto"/>
      </w:divBdr>
    </w:div>
    <w:div w:id="1998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721</Words>
  <Characters>4110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Abbotsleigh</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Dooley</dc:creator>
  <cp:keywords/>
  <dc:description/>
  <cp:lastModifiedBy>Matt Dooley</cp:lastModifiedBy>
  <cp:revision>6</cp:revision>
  <cp:lastPrinted>2014-04-10T02:01:00Z</cp:lastPrinted>
  <dcterms:created xsi:type="dcterms:W3CDTF">2014-04-20T03:09:00Z</dcterms:created>
  <dcterms:modified xsi:type="dcterms:W3CDTF">2014-08-21T01:25:00Z</dcterms:modified>
</cp:coreProperties>
</file>